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16C" w:rsidRDefault="00A8516C" w:rsidP="00A8516C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: Психофизическое развитие подростков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(переходный возраст)</w:t>
      </w:r>
    </w:p>
    <w:p w:rsidR="00A8516C" w:rsidRDefault="00A8516C" w:rsidP="00A8516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>: дискуссия.</w:t>
      </w:r>
    </w:p>
    <w:p w:rsidR="00A8516C" w:rsidRDefault="00A8516C" w:rsidP="00A8516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Эпиграф:</w:t>
      </w:r>
    </w:p>
    <w:p w:rsidR="00A8516C" w:rsidRDefault="00A8516C" w:rsidP="00A8516C">
      <w:pPr>
        <w:autoSpaceDE w:val="0"/>
        <w:autoSpaceDN w:val="0"/>
        <w:adjustRightInd w:val="0"/>
        <w:spacing w:after="0" w:line="252" w:lineRule="auto"/>
        <w:ind w:left="3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личности подростка…</w:t>
      </w:r>
    </w:p>
    <w:p w:rsidR="00A8516C" w:rsidRDefault="00A8516C" w:rsidP="00A8516C">
      <w:pPr>
        <w:autoSpaceDE w:val="0"/>
        <w:autoSpaceDN w:val="0"/>
        <w:adjustRightInd w:val="0"/>
        <w:spacing w:after="0" w:line="252" w:lineRule="auto"/>
        <w:ind w:left="3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ней нет ничего устойчивого, окончательного</w:t>
      </w:r>
    </w:p>
    <w:p w:rsidR="00A8516C" w:rsidRDefault="00A8516C" w:rsidP="00A8516C">
      <w:pPr>
        <w:autoSpaceDE w:val="0"/>
        <w:autoSpaceDN w:val="0"/>
        <w:adjustRightInd w:val="0"/>
        <w:spacing w:after="0" w:line="252" w:lineRule="auto"/>
        <w:ind w:left="3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неподвижного. Все в ней – переход, все течет.</w:t>
      </w:r>
    </w:p>
    <w:p w:rsidR="00A8516C" w:rsidRDefault="00A8516C" w:rsidP="00A8516C">
      <w:pPr>
        <w:autoSpaceDE w:val="0"/>
        <w:autoSpaceDN w:val="0"/>
        <w:adjustRightInd w:val="0"/>
        <w:spacing w:after="0" w:line="252" w:lineRule="auto"/>
        <w:ind w:firstLine="36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Л. С. Выготский</w:t>
      </w:r>
    </w:p>
    <w:p w:rsidR="00A8516C" w:rsidRDefault="00A8516C" w:rsidP="00A8516C">
      <w:pPr>
        <w:keepNext/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Вопросы для обсуждения:</w:t>
      </w:r>
    </w:p>
    <w:p w:rsidR="00A8516C" w:rsidRDefault="00A8516C" w:rsidP="00A8516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</w:t>
      </w:r>
      <w:r>
        <w:rPr>
          <w:rFonts w:ascii="Times New Roman" w:hAnsi="Times New Roman" w:cs="Times New Roman"/>
          <w:sz w:val="28"/>
          <w:szCs w:val="28"/>
        </w:rPr>
        <w:t xml:space="preserve"> Переходный возраст и физическое состояние учащихся-подростков.</w:t>
      </w:r>
    </w:p>
    <w:p w:rsidR="00A8516C" w:rsidRDefault="00A8516C" w:rsidP="00A8516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</w:t>
      </w:r>
      <w:r>
        <w:rPr>
          <w:rFonts w:ascii="Times New Roman" w:hAnsi="Times New Roman" w:cs="Times New Roman"/>
          <w:sz w:val="28"/>
          <w:szCs w:val="28"/>
        </w:rPr>
        <w:t xml:space="preserve"> Подростковая психика.</w:t>
      </w:r>
    </w:p>
    <w:p w:rsidR="00A8516C" w:rsidRDefault="00A8516C" w:rsidP="00A8516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</w:t>
      </w:r>
      <w:r>
        <w:rPr>
          <w:rFonts w:ascii="Times New Roman" w:hAnsi="Times New Roman" w:cs="Times New Roman"/>
          <w:sz w:val="28"/>
          <w:szCs w:val="28"/>
        </w:rPr>
        <w:t xml:space="preserve"> Какими видят себя подростки?</w:t>
      </w:r>
    </w:p>
    <w:p w:rsidR="00A8516C" w:rsidRDefault="00A8516C" w:rsidP="00A8516C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собрания</w:t>
      </w:r>
    </w:p>
    <w:p w:rsidR="00A8516C" w:rsidRDefault="00A8516C" w:rsidP="00A8516C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Выступление психолога и классного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по указанным вопросам перед родителями.</w:t>
      </w:r>
    </w:p>
    <w:p w:rsidR="00A8516C" w:rsidRDefault="00A8516C" w:rsidP="00A8516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Эпиграфом собрания стали слова Л. С. Выготского – одного из ведущих психологов ХХ столетия, которого называют Моцартом в психологии. Они удивительно точны. Развитие подростка – это начало поиска себя, своего уникального «я». Это путь становления индивидуальности. Как часто родители делают первые ошибки в воспитании своих детей, говоря ребенку: «Не выделяйся, будь такой или таким, как все». В психологии этот период времени называют периодом «брожения» психики, за ним наступает период достаточной уверенности в равновесии. Этот период почти всегда бывает болезненным, это время проблем между детьми и родителями. Многие считают, что задача родителей в этот период – сдерживать половой инстинкт ребенка. Это мнение ошибочно, и оно приводит к новым проблемам.</w:t>
      </w:r>
    </w:p>
    <w:p w:rsidR="00A8516C" w:rsidRDefault="00A8516C" w:rsidP="00A8516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Что же является самым главным для ребенка в этот период? </w:t>
      </w:r>
    </w:p>
    <w:p w:rsidR="00A8516C" w:rsidRDefault="00A8516C" w:rsidP="00A8516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 в н и м а н и е  на следующую цепочку:</w:t>
      </w:r>
    </w:p>
    <w:p w:rsidR="00A8516C" w:rsidRDefault="00A8516C" w:rsidP="00A8516C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ЛЮБОВЬ – ДОВЕРИЕ – ПОНИМАНИЕ – ПОДДЕРЖКА</w:t>
      </w:r>
    </w:p>
    <w:p w:rsidR="00A8516C" w:rsidRDefault="00A8516C" w:rsidP="00A8516C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должны приложить максимум усилий, чтобы сохранить каждое звено в общении с нашими детьми. Как заметил юморист, с каждым поколением дети становятся все хуже, а родители все лучше и, таким образом, из все более плохих детей получаются все более хорошие родители.</w:t>
      </w:r>
    </w:p>
    <w:p w:rsidR="00A8516C" w:rsidRDefault="00A8516C" w:rsidP="00A8516C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здоровье ребенка – основа его успехов в учении. Состояние физического здоровья и темпы полового созревания детей разные. Они существенно влияют на личностное развитие ребенка. Чем раньше начинается процесс полового созревания, тем быстрее он протекает. При начале созревания в 12 лет – процесс созревания 2 года, в 13–13,5 лет – 3–3,5 года, в 15-летнем  возрасте – 5–6 лет. Эти  различия  типов  созревания – причина многих огорчений и переживаний.</w:t>
      </w:r>
    </w:p>
    <w:p w:rsidR="00A8516C" w:rsidRDefault="00A8516C" w:rsidP="00A8516C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Последние 60–80 лет серьезными проблемами стали акселерация и ретардация.</w:t>
      </w:r>
    </w:p>
    <w:p w:rsidR="00A8516C" w:rsidRDefault="00A8516C" w:rsidP="00A8516C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Акселераты в школьные годы – лидеры в классах. К 30 годам это крепкие и социально приспособленные, но зависимые от мнения окружающих, приземленные люди.</w:t>
      </w:r>
    </w:p>
    <w:p w:rsidR="00A8516C" w:rsidRDefault="00A8516C" w:rsidP="00A8516C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Ретарданты, наоборот, – вначале обидчивые, задиристые, стремящиеся привлечь внимание, замкнутые и подчиняемые в юности, к 30 годам становятся людьми с более прочным душевным ядром и высокими принципами.</w:t>
      </w:r>
    </w:p>
    <w:p w:rsidR="00A8516C" w:rsidRDefault="00A8516C" w:rsidP="00A8516C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Подробнее следует рассмотреть признаки проявления повышенной тревожности подростков.</w:t>
      </w:r>
    </w:p>
    <w:p w:rsidR="00A8516C" w:rsidRDefault="00A8516C" w:rsidP="00A8516C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 что и против чего ведет борьбу ребенок в переходном возрасте?</w:t>
      </w:r>
    </w:p>
    <w:p w:rsidR="00A8516C" w:rsidRDefault="00A8516C" w:rsidP="00A8516C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>
        <w:rPr>
          <w:rFonts w:ascii="Times New Roman" w:hAnsi="Times New Roman" w:cs="Times New Roman"/>
          <w:caps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то, чтобы перестать быть ребенком;</w:t>
      </w:r>
    </w:p>
    <w:p w:rsidR="00A8516C" w:rsidRDefault="00A8516C" w:rsidP="00A8516C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за прекращение посягательств на его физическое начало, неприкосновенность;</w:t>
      </w:r>
    </w:p>
    <w:p w:rsidR="00A8516C" w:rsidRDefault="00A8516C" w:rsidP="00A8516C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за утверждение среди сверстников;</w:t>
      </w:r>
    </w:p>
    <w:p w:rsidR="00A8516C" w:rsidRDefault="00A8516C" w:rsidP="00A8516C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против замечаний, обсуждений, особенно ироничных, по поводу его физической взрослости.</w:t>
      </w:r>
    </w:p>
    <w:p w:rsidR="00A8516C" w:rsidRDefault="00A8516C" w:rsidP="00A8516C">
      <w:pPr>
        <w:autoSpaceDE w:val="0"/>
        <w:autoSpaceDN w:val="0"/>
        <w:adjustRightInd w:val="0"/>
        <w:spacing w:before="75"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р а в и л а, которые должны соблюдать родители подростка:</w:t>
      </w:r>
    </w:p>
    <w:p w:rsidR="00A8516C" w:rsidRDefault="00A8516C" w:rsidP="00A8516C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помочь ребенку найти компромисс души и тела;</w:t>
      </w:r>
    </w:p>
    <w:p w:rsidR="00A8516C" w:rsidRDefault="00A8516C" w:rsidP="00A8516C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все замечания делать в доброжелательном, спокойном тоне, без ярлыков;</w:t>
      </w:r>
    </w:p>
    <w:p w:rsidR="00A8516C" w:rsidRDefault="00A8516C" w:rsidP="00A8516C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подробно познакомить ребенка с устройством и функционированием организма;</w:t>
      </w:r>
    </w:p>
    <w:p w:rsidR="00A8516C" w:rsidRDefault="00A8516C" w:rsidP="00A8516C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следует помнить, что пока развивается тело ребенка, болит и ждет помощи его душа.</w:t>
      </w:r>
    </w:p>
    <w:p w:rsidR="00A8516C" w:rsidRDefault="00A8516C" w:rsidP="00A8516C">
      <w:pPr>
        <w:keepNext/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Психологическая разминка для родителей.</w:t>
      </w:r>
    </w:p>
    <w:p w:rsidR="00A8516C" w:rsidRDefault="00A8516C" w:rsidP="00A8516C">
      <w:pPr>
        <w:keepNext/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Анализ педагогических ситуаций:</w:t>
      </w:r>
    </w:p>
    <w:p w:rsidR="00A8516C" w:rsidRDefault="00A8516C" w:rsidP="00A8516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Девочка не хочет убирать свою комнату.</w:t>
      </w:r>
    </w:p>
    <w:p w:rsidR="00A8516C" w:rsidRDefault="00A8516C" w:rsidP="00A8516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Мальчик не следит за собой и т. д.</w:t>
      </w:r>
    </w:p>
    <w:p w:rsidR="00A8516C" w:rsidRDefault="00A8516C" w:rsidP="00A8516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Обсуждение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проблемы совместно с родителями.</w:t>
      </w:r>
    </w:p>
    <w:p w:rsidR="00A8516C" w:rsidRDefault="00A8516C" w:rsidP="00A8516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Подростковую психику иногда называют периодом «гормональной дури». Поиск и становление своего «я» – это высвобождение от влияния взрослых и общение со сверстниками. В семьях, где есть уважение, где каждый имеет право голоса, где у всех есть и права, и обязанности, реакции эмансипации проходят мягче и порождают меньше конфликтов.</w:t>
      </w:r>
    </w:p>
    <w:p w:rsidR="00A8516C" w:rsidRDefault="00A8516C" w:rsidP="00A8516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Что должны сделать родители, чтобы сохранить любовь своих детей? </w:t>
      </w:r>
    </w:p>
    <w:p w:rsidR="00A8516C" w:rsidRDefault="00A8516C" w:rsidP="00A8516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 п р а в и л а (на отдельном листочке бумаги) предлагаются родителям для ознакомления:</w:t>
      </w:r>
    </w:p>
    <w:p w:rsidR="00A8516C" w:rsidRDefault="00A8516C" w:rsidP="00A8516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В самостоятельности ребенка не следует видеть угрозу лишиться его.</w:t>
      </w:r>
    </w:p>
    <w:p w:rsidR="00A8516C" w:rsidRDefault="00A8516C" w:rsidP="00A8516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Помните, что ребенку нужна не столько самостоятельность, сколько право на нее.</w:t>
      </w:r>
    </w:p>
    <w:p w:rsidR="00A8516C" w:rsidRDefault="00A8516C" w:rsidP="00A8516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lastRenderedPageBreak/>
        <w:t></w:t>
      </w:r>
      <w:r>
        <w:rPr>
          <w:rFonts w:ascii="Times New Roman" w:hAnsi="Times New Roman" w:cs="Times New Roman"/>
          <w:sz w:val="28"/>
          <w:szCs w:val="28"/>
        </w:rPr>
        <w:t xml:space="preserve"> Хотите, чтобы ребенок сделал то, что вам нужно, сделайте так, чтобы он сам захотел этого.</w:t>
      </w:r>
    </w:p>
    <w:p w:rsidR="00A8516C" w:rsidRDefault="00A8516C" w:rsidP="00A8516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Не перегружайте ребенка опекой и контролем.</w:t>
      </w:r>
    </w:p>
    <w:p w:rsidR="00A8516C" w:rsidRDefault="00A8516C" w:rsidP="00A8516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Не создавайте «революционную ситуацию», а если создали, разрешайте ее мирным путем.</w:t>
      </w:r>
    </w:p>
    <w:p w:rsidR="00A8516C" w:rsidRDefault="00A8516C" w:rsidP="00A8516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Помните слова И.-В. Гете: «В подростковом возрасте многие человеческие достоинства проявляются в чудаческих и неподобающих поступках».</w:t>
      </w:r>
    </w:p>
    <w:p w:rsidR="00A8516C" w:rsidRDefault="00A8516C" w:rsidP="00A8516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переживаниях подростков огромное место занимают дружба и влюбленность. Девочки чаще мальчиков хотят иметь друга и чаще реализуют свое желание. Девочкам нужны понимание, сочувствие, уход от одиночества, мальчикам – взаимопомощь, понимание.</w:t>
      </w:r>
    </w:p>
    <w:p w:rsidR="00A8516C" w:rsidRDefault="00A8516C" w:rsidP="00A8516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4–7 % случаев первая влюбленность ведет впоследствии к браку.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Почему возникает влюбленность, эта глубочайшая потребность в индивидуальных доверительных отношениях?</w:t>
      </w:r>
      <w:r>
        <w:rPr>
          <w:rFonts w:ascii="Times New Roman" w:hAnsi="Times New Roman" w:cs="Times New Roman"/>
          <w:sz w:val="28"/>
          <w:szCs w:val="28"/>
        </w:rPr>
        <w:t xml:space="preserve"> Запрещать в этой сфере – значит сделать подростка несчастным. Говорить о предмете влюбленности плохо – значит расстроить взаимоотношения с ним. Любовь и сексуальность для подростка – вещи взаимоисключающие. </w:t>
      </w:r>
    </w:p>
    <w:p w:rsidR="00A8516C" w:rsidRDefault="00A8516C" w:rsidP="00A8516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а т ь  о ц е н к у  п р о б л е м ы с позиции взрослого человека.</w:t>
      </w:r>
    </w:p>
    <w:p w:rsidR="00A8516C" w:rsidRDefault="00A8516C" w:rsidP="00A8516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Эту проблему назиданиями решать нельзя.</w:t>
      </w:r>
    </w:p>
    <w:p w:rsidR="00FD1E06" w:rsidRDefault="00A8516C" w:rsidP="00A8516C">
      <w:r>
        <w:rPr>
          <w:rFonts w:ascii="Times New Roman" w:hAnsi="Times New Roman" w:cs="Times New Roman"/>
          <w:sz w:val="28"/>
          <w:szCs w:val="28"/>
        </w:rPr>
        <w:t>2. Решение проблемы взаимоотношений мужчины и женщины через призму взаимоотношений в доме.</w:t>
      </w:r>
    </w:p>
    <w:sectPr w:rsidR="00FD1E06" w:rsidSect="00FD1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A8516C"/>
    <w:rsid w:val="00A8516C"/>
    <w:rsid w:val="00FD1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791</Words>
  <Characters>4515</Characters>
  <Application>Microsoft Office Word</Application>
  <DocSecurity>0</DocSecurity>
  <Lines>37</Lines>
  <Paragraphs>10</Paragraphs>
  <ScaleCrop>false</ScaleCrop>
  <Company>Microsoft</Company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2008-06-15T13:11:00Z</dcterms:created>
  <dcterms:modified xsi:type="dcterms:W3CDTF">2008-06-15T13:12:00Z</dcterms:modified>
</cp:coreProperties>
</file>